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EE244">
      <w:pPr>
        <w:jc w:val="center"/>
        <w:rPr>
          <w:rFonts w:hint="default"/>
          <w:sz w:val="22"/>
          <w:szCs w:val="22"/>
          <w:lang w:val="en-US"/>
        </w:rPr>
      </w:pPr>
      <w:r>
        <w:rPr>
          <w:rStyle w:val="5"/>
          <w:rFonts w:cs="Nirmala Text"/>
          <w:color w:val="0000FF"/>
          <w:cs/>
          <w:lang w:bidi="ta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-63500</wp:posOffset>
            </wp:positionV>
            <wp:extent cx="1124585" cy="1049655"/>
            <wp:effectExtent l="0" t="0" r="0" b="0"/>
            <wp:wrapNone/>
            <wp:docPr id="1" name="Picture 1" descr="1000416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1000416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1049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3F95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>S</w:t>
      </w:r>
      <w:r>
        <w:rPr>
          <w:rFonts w:ascii="Times New Roman" w:hAnsi="Times New Roman" w:cs="Times New Roman"/>
          <w:b/>
          <w:bCs/>
          <w:sz w:val="36"/>
          <w:szCs w:val="36"/>
        </w:rPr>
        <w:t>HRI BARANI HOMOEOPATHY MEDICAL COLLEGE AND HOSPITAL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5C961171">
      <w:pPr>
        <w:spacing w:after="0" w:line="360" w:lineRule="auto"/>
        <w:jc w:val="center"/>
        <w:rPr>
          <w:rFonts w:hint="default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PILLIKALMEDU,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/>
        </w:rPr>
        <w:t xml:space="preserve">KOKKARAYANPETTAI (PO), </w:t>
      </w:r>
      <w:r>
        <w:rPr>
          <w:rFonts w:ascii="Times New Roman" w:hAnsi="Times New Roman" w:cs="Times New Roman"/>
          <w:b/>
          <w:bCs/>
          <w:sz w:val="22"/>
          <w:szCs w:val="22"/>
        </w:rPr>
        <w:t>TIRUCHENGODE (TK), NAMAKKAL (DT) -638007</w:t>
      </w:r>
    </w:p>
    <w:p w14:paraId="0A68246E">
      <w:pPr>
        <w:jc w:val="both"/>
        <w:rPr>
          <w:rFonts w:hint="default"/>
          <w:lang w:val="en-US"/>
        </w:rPr>
      </w:pPr>
    </w:p>
    <w:p w14:paraId="7422416D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hint="default"/>
          <w:lang w:val="en-US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 xml:space="preserve">ANTI-RAGGING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  <w:t>SQUAD</w:t>
      </w:r>
    </w:p>
    <w:p w14:paraId="35F02AE7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3"/>
        <w:tblW w:w="15214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00"/>
        <w:gridCol w:w="4050"/>
        <w:gridCol w:w="3432"/>
        <w:gridCol w:w="5232"/>
      </w:tblGrid>
      <w:tr w14:paraId="195AF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80DD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Name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1590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Designation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5884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Contact Number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B35F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Mail ID</w:t>
            </w:r>
          </w:p>
        </w:tc>
      </w:tr>
      <w:tr w14:paraId="1221E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1701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Dr.</w:t>
            </w: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 xml:space="preserve"> Prabu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4E6C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Convenor, Professor, </w:t>
            </w:r>
          </w:p>
          <w:p w14:paraId="7E119E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Dept. of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Repertory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D283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8807766736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36AB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/>
              </w:rPr>
              <w:t>muruganprabhu2006@gmail.com</w:t>
            </w:r>
          </w:p>
        </w:tc>
      </w:tr>
      <w:tr w14:paraId="31FE5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CDBF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Dr.</w:t>
            </w: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T.</w:t>
            </w: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S. Gokul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ABBE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Nodal Officer, Associate professor, Dept. of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Pharmacy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1EF3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9952302516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31D8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/>
              </w:rPr>
              <w:t>drgokulselva@gmail.com</w:t>
            </w:r>
          </w:p>
        </w:tc>
      </w:tr>
      <w:tr w14:paraId="0FF4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664C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Dr. </w:t>
            </w: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V. Kaviyan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8063B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Member, Associate professor,</w:t>
            </w:r>
          </w:p>
          <w:p w14:paraId="1BF641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Dept. of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Anatomy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EDBF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9894553195</w:t>
            </w:r>
          </w:p>
          <w:p w14:paraId="0F3D1E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DBDC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drkaviyan.bhms@gmail.com</w:t>
            </w:r>
          </w:p>
        </w:tc>
      </w:tr>
      <w:tr w14:paraId="13D35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179AA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IN"/>
              </w:rPr>
              <w:t>Dr.V.S.Nivethitha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463B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Member, Associate professo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r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,</w:t>
            </w:r>
          </w:p>
          <w:p w14:paraId="25E3FC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Dept. of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Forensic Medicine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FE0A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9842728286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FF9C3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drnivethithamd@gmail.com</w:t>
            </w:r>
          </w:p>
        </w:tc>
      </w:tr>
      <w:tr w14:paraId="1F7A9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9D15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Dr. </w:t>
            </w: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Shree Vaishnavi Annapoornam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04F41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Member, Associate professor,</w:t>
            </w:r>
          </w:p>
          <w:p w14:paraId="253EE8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Dept. of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Surgery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36AC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221F1F"/>
                <w:kern w:val="0"/>
                <w:sz w:val="24"/>
                <w:szCs w:val="24"/>
                <w:lang w:val="en-US" w:eastAsia="zh-CN" w:bidi="ar"/>
              </w:rPr>
              <w:t>9245401287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5E775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srivaishnaviannapoornam@gmail.com</w:t>
            </w:r>
          </w:p>
        </w:tc>
      </w:tr>
      <w:tr w14:paraId="21A85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9E76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Dr. </w:t>
            </w: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G.Loganathan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8CF75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Member, Assistant professor,</w:t>
            </w:r>
          </w:p>
          <w:p w14:paraId="0AA4F5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Dept. of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Pharmacy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1250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6380767819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2EBD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instrText xml:space="preserve"> HYPERLINK "mailto:dredwinmdicr@gmail.com" </w:instrTex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sz w:val="24"/>
                <w:szCs w:val="24"/>
                <w:lang w:val="en-IN"/>
              </w:rPr>
              <w:t>loganathan23897</w:t>
            </w: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sz w:val="24"/>
                <w:szCs w:val="24"/>
              </w:rPr>
              <w:t>@gmail.com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</w:p>
        </w:tc>
      </w:tr>
      <w:tr w14:paraId="73035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E3D9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Dr. L.R.Nandha Subbian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8F38E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Member,Assistant professor,</w:t>
            </w:r>
          </w:p>
          <w:p w14:paraId="6C9374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Dept. Of Repertory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836F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en-IN"/>
              </w:rPr>
              <w:t>8904493268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7A3D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en-IN"/>
              </w:rPr>
              <w:t>nandha213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en-IN"/>
              </w:rPr>
              <w:t>@gmail.com</w:t>
            </w:r>
          </w:p>
        </w:tc>
      </w:tr>
      <w:tr w14:paraId="2CE1B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tblCellSpacing w:w="15" w:type="dxa"/>
        </w:trPr>
        <w:tc>
          <w:tcPr>
            <w:tcW w:w="2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695A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</w:pPr>
            <w:r>
              <w:rPr>
                <w:rStyle w:val="5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Dr. D.Kowsalya</w:t>
            </w:r>
          </w:p>
        </w:tc>
        <w:tc>
          <w:tcPr>
            <w:tcW w:w="4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4C99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IN" w:eastAsia="zh-CN" w:bidi="ar"/>
              </w:rPr>
              <w:t>Member, House physician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9619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9677879680</w:t>
            </w:r>
          </w:p>
        </w:tc>
        <w:tc>
          <w:tcPr>
            <w:tcW w:w="5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0C08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color w:val="221F1F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color w:val="221F1F"/>
                <w:kern w:val="0"/>
                <w:sz w:val="24"/>
                <w:szCs w:val="24"/>
                <w:lang w:val="en-US" w:eastAsia="zh-CN"/>
              </w:rPr>
              <w:t>kowsalyadasschandra@gmail.com</w:t>
            </w:r>
          </w:p>
        </w:tc>
      </w:tr>
    </w:tbl>
    <w:p w14:paraId="76925DC2">
      <w:pPr>
        <w:rPr>
          <w:rFonts w:hint="default"/>
          <w:lang w:val="en-US"/>
        </w:rPr>
      </w:pPr>
      <w:bookmarkStart w:id="0" w:name="_GoBack"/>
      <w:bookmarkEnd w:id="0"/>
    </w:p>
    <w:sectPr>
      <w:pgSz w:w="16838" w:h="11906" w:orient="landscape"/>
      <w:pgMar w:top="800" w:right="798" w:bottom="706" w:left="840" w:header="720" w:footer="720" w:gutter="0"/>
      <w:pgBorders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Nirmala Text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A1EB6"/>
    <w:rsid w:val="46477A36"/>
    <w:rsid w:val="4E976D04"/>
    <w:rsid w:val="54EC4BF3"/>
    <w:rsid w:val="5E3A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890</Characters>
  <Lines>0</Lines>
  <Paragraphs>0</Paragraphs>
  <TotalTime>1</TotalTime>
  <ScaleCrop>false</ScaleCrop>
  <LinksUpToDate>false</LinksUpToDate>
  <CharactersWithSpaces>956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2026-01-31T05:41:00Z</dcterms:created>
  <dc:creator>Dr Logu Homoeo Care</dc:creator>
  <cp:lastModifiedBy>Dr Logu Homoeo Care</cp:lastModifiedBy>
  <dcterms:modified xsi:type="dcterms:W3CDTF">2026-05-06T09:15:23Z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5D3AAC540A8045CDAAC44396D711EF46_11</vt:lpwstr>
  </property>
  <property fmtid="{D5CDD505-2E9C-101B-9397-08002B2CF9AE}" pid="4" name="KSOTemplateDocerSaveRecord">
    <vt:lpwstr>eyJoZGlkIjoiNWNiY2Y0OTkyMGQwMzE1MWMyZDM2NWJjN2ZjMjc5ZjkiLCJ1c2VySWQiOiI1Njc1NDI3NzA3MzEifQ==</vt:lpwstr>
  </property>
</Properties>
</file>